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481" w:rsidRDefault="008A4663">
      <w:pPr>
        <w:rPr>
          <w:noProof/>
          <w:lang w:eastAsia="es-MX"/>
        </w:rPr>
      </w:pPr>
      <w:r>
        <w:rPr>
          <w:noProof/>
          <w:lang w:eastAsia="es-MX"/>
        </w:rPr>
        <w:drawing>
          <wp:anchor distT="0" distB="0" distL="114300" distR="114300" simplePos="0" relativeHeight="251686912" behindDoc="0" locked="0" layoutInCell="1" allowOverlap="1">
            <wp:simplePos x="0" y="0"/>
            <wp:positionH relativeFrom="margin">
              <wp:posOffset>6529705</wp:posOffset>
            </wp:positionH>
            <wp:positionV relativeFrom="margin">
              <wp:posOffset>4201795</wp:posOffset>
            </wp:positionV>
            <wp:extent cx="2309495" cy="1870710"/>
            <wp:effectExtent l="0" t="0" r="0" b="0"/>
            <wp:wrapSquare wrapText="bothSides"/>
            <wp:docPr id="34" name="Imagen 34" descr="http://www.clker.com/cliparts/M/m/D/n/m/t/flores-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M/m/D/n/m/t/flores-m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09495" cy="1870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85888" behindDoc="0" locked="0" layoutInCell="1" allowOverlap="1">
            <wp:simplePos x="895350" y="1076325"/>
            <wp:positionH relativeFrom="margin">
              <wp:align>left</wp:align>
            </wp:positionH>
            <wp:positionV relativeFrom="margin">
              <wp:align>top</wp:align>
            </wp:positionV>
            <wp:extent cx="1504950" cy="1504950"/>
            <wp:effectExtent l="0" t="0" r="0" b="0"/>
            <wp:wrapSquare wrapText="bothSides"/>
            <wp:docPr id="33" name="Imagen 33" descr="http://orig08.deviantart.net/efb3/f/2012/074/2/4/flores_png_by_lacomegalletasmarii-d4stwq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rig08.deviantart.net/efb3/f/2012/074/2/4/flores_png_by_lacomegalletasmarii-d4stwq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s">
            <w:drawing>
              <wp:anchor distT="0" distB="0" distL="114300" distR="114300" simplePos="0" relativeHeight="251684864" behindDoc="0" locked="0" layoutInCell="1" allowOverlap="1">
                <wp:simplePos x="0" y="0"/>
                <wp:positionH relativeFrom="column">
                  <wp:posOffset>3605530</wp:posOffset>
                </wp:positionH>
                <wp:positionV relativeFrom="paragraph">
                  <wp:posOffset>3863340</wp:posOffset>
                </wp:positionV>
                <wp:extent cx="1416050" cy="2771775"/>
                <wp:effectExtent l="0" t="0" r="12700" b="28575"/>
                <wp:wrapNone/>
                <wp:docPr id="32" name="Cuadro de texto 32"/>
                <wp:cNvGraphicFramePr/>
                <a:graphic xmlns:a="http://schemas.openxmlformats.org/drawingml/2006/main">
                  <a:graphicData uri="http://schemas.microsoft.com/office/word/2010/wordprocessingShape">
                    <wps:wsp>
                      <wps:cNvSpPr txBox="1"/>
                      <wps:spPr>
                        <a:xfrm>
                          <a:off x="0" y="0"/>
                          <a:ext cx="1416050" cy="2771775"/>
                        </a:xfrm>
                        <a:prstGeom prst="rect">
                          <a:avLst/>
                        </a:prstGeom>
                        <a:solidFill>
                          <a:srgbClr val="FFCCFF"/>
                        </a:solidFill>
                        <a:ln w="6350">
                          <a:solidFill>
                            <a:srgbClr val="FFCCFF"/>
                          </a:solidFill>
                        </a:ln>
                        <a:effectLst/>
                      </wps:spPr>
                      <wps:style>
                        <a:lnRef idx="0">
                          <a:schemeClr val="accent1"/>
                        </a:lnRef>
                        <a:fillRef idx="0">
                          <a:schemeClr val="accent1"/>
                        </a:fillRef>
                        <a:effectRef idx="0">
                          <a:schemeClr val="accent1"/>
                        </a:effectRef>
                        <a:fontRef idx="minor">
                          <a:schemeClr val="dk1"/>
                        </a:fontRef>
                      </wps:style>
                      <wps:txbx>
                        <w:txbxContent>
                          <w:p w:rsidR="008A4663" w:rsidRDefault="008A4663" w:rsidP="008A4663">
                            <w:pPr>
                              <w:jc w:val="both"/>
                            </w:pPr>
                            <w:r>
                              <w:t xml:space="preserve">Las preguntas deben de permitir que los alumnos construyan sus hipótesis y argumentaciones, además de que exista una comunicación entre el docente y el grupo y exista un entendimiento del tema sin temor a que sean rechazados.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32" o:spid="_x0000_s1026" type="#_x0000_t202" style="position:absolute;margin-left:283.9pt;margin-top:304.2pt;width:111.5pt;height:218.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" fillcolor="#fcf" strokecolor="#fcf" strokeweight=".5pt">
                <v:textbox>
                  <w:txbxContent>
                    <w:p w:rsidR="008A4663" w:rsidRDefault="008A4663" w:rsidP="008A4663">
                      <w:pPr>
                        <w:jc w:val="both"/>
                      </w:pPr>
                      <w:r>
                        <w:t xml:space="preserve">Las preguntas deben de permitir que los alumnos construyan sus hipótesis y argumentaciones, además de que exista una comunicación entre el docente y el grupo y exista un entendimiento del tema sin temor a que sean rechazados. </w:t>
                      </w:r>
                    </w:p>
                  </w:txbxContent>
                </v:textbox>
              </v:shape>
            </w:pict>
          </mc:Fallback>
        </mc:AlternateContent>
      </w:r>
      <w:r>
        <w:rPr>
          <w:noProof/>
          <w:lang w:eastAsia="es-MX"/>
        </w:rPr>
        <mc:AlternateContent>
          <mc:Choice Requires="wps">
            <w:drawing>
              <wp:anchor distT="0" distB="0" distL="114300" distR="114300" simplePos="0" relativeHeight="251683840" behindDoc="0" locked="0" layoutInCell="1" allowOverlap="1">
                <wp:simplePos x="0" y="0"/>
                <wp:positionH relativeFrom="column">
                  <wp:posOffset>776605</wp:posOffset>
                </wp:positionH>
                <wp:positionV relativeFrom="paragraph">
                  <wp:posOffset>2148840</wp:posOffset>
                </wp:positionV>
                <wp:extent cx="2419350" cy="1625600"/>
                <wp:effectExtent l="0" t="0" r="19050" b="12700"/>
                <wp:wrapNone/>
                <wp:docPr id="31" name="Cuadro de texto 31"/>
                <wp:cNvGraphicFramePr/>
                <a:graphic xmlns:a="http://schemas.openxmlformats.org/drawingml/2006/main">
                  <a:graphicData uri="http://schemas.microsoft.com/office/word/2010/wordprocessingShape">
                    <wps:wsp>
                      <wps:cNvSpPr txBox="1"/>
                      <wps:spPr>
                        <a:xfrm>
                          <a:off x="0" y="0"/>
                          <a:ext cx="2419350" cy="1625600"/>
                        </a:xfrm>
                        <a:prstGeom prst="rect">
                          <a:avLst/>
                        </a:prstGeom>
                        <a:solidFill>
                          <a:srgbClr val="FFCCFF"/>
                        </a:solidFill>
                        <a:ln w="6350">
                          <a:solidFill>
                            <a:srgbClr val="FFCCFF"/>
                          </a:solidFill>
                        </a:ln>
                        <a:effectLst/>
                      </wps:spPr>
                      <wps:style>
                        <a:lnRef idx="0">
                          <a:schemeClr val="accent1"/>
                        </a:lnRef>
                        <a:fillRef idx="0">
                          <a:schemeClr val="accent1"/>
                        </a:fillRef>
                        <a:effectRef idx="0">
                          <a:schemeClr val="accent1"/>
                        </a:effectRef>
                        <a:fontRef idx="minor">
                          <a:schemeClr val="dk1"/>
                        </a:fontRef>
                      </wps:style>
                      <wps:txbx>
                        <w:txbxContent>
                          <w:p w:rsidR="008A4663" w:rsidRDefault="008A4663" w:rsidP="008A4663">
                            <w:pPr>
                              <w:jc w:val="both"/>
                            </w:pPr>
                            <w:r>
                              <w:t xml:space="preserve">Las preguntas deben de cumplir con tres funciones: </w:t>
                            </w:r>
                            <w:r>
                              <w:br/>
                              <w:t>-</w:t>
                            </w:r>
                            <w:r w:rsidRPr="008A4663">
                              <w:rPr>
                                <w:b/>
                              </w:rPr>
                              <w:t>El sentido:</w:t>
                            </w:r>
                            <w:r>
                              <w:t xml:space="preserve"> que permita darle respuesta a la pregunta. </w:t>
                            </w:r>
                            <w:r>
                              <w:br/>
                              <w:t>-</w:t>
                            </w:r>
                            <w:r w:rsidRPr="008A4663">
                              <w:rPr>
                                <w:b/>
                              </w:rPr>
                              <w:t>Otra es su horizonte:</w:t>
                            </w:r>
                            <w:r>
                              <w:t xml:space="preserve"> que la pregunta tenga un objetivo. </w:t>
                            </w:r>
                            <w:r>
                              <w:br/>
                            </w:r>
                            <w:r w:rsidRPr="008A4663">
                              <w:rPr>
                                <w:b/>
                              </w:rPr>
                              <w:t>-El planteamiento:</w:t>
                            </w:r>
                            <w:r>
                              <w:t xml:space="preserve"> que sea perteneciente a un contexto.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31" o:spid="_x0000_s1027" type="#_x0000_t202" style="position:absolute;margin-left:61.15pt;margin-top:169.2pt;width:190.5pt;height:128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" fillcolor="#fcf" strokecolor="#fcf" strokeweight=".5pt">
                <v:textbox>
                  <w:txbxContent>
                    <w:p w:rsidR="008A4663" w:rsidRDefault="008A4663" w:rsidP="008A4663">
                      <w:pPr>
                        <w:jc w:val="both"/>
                      </w:pPr>
                      <w:r>
                        <w:t xml:space="preserve">Las preguntas deben de cumplir con tres funciones: </w:t>
                      </w:r>
                      <w:r>
                        <w:br/>
                        <w:t>-</w:t>
                      </w:r>
                      <w:r w:rsidRPr="008A4663">
                        <w:rPr>
                          <w:b/>
                        </w:rPr>
                        <w:t>El sentido:</w:t>
                      </w:r>
                      <w:r>
                        <w:t xml:space="preserve"> que permita darle respuesta a la pregunta. </w:t>
                      </w:r>
                      <w:r>
                        <w:br/>
                        <w:t>-</w:t>
                      </w:r>
                      <w:r w:rsidRPr="008A4663">
                        <w:rPr>
                          <w:b/>
                        </w:rPr>
                        <w:t>Otra es su horizonte:</w:t>
                      </w:r>
                      <w:r>
                        <w:t xml:space="preserve"> que la pregunta tenga un objetivo. </w:t>
                      </w:r>
                      <w:r>
                        <w:br/>
                      </w:r>
                      <w:r w:rsidRPr="008A4663">
                        <w:rPr>
                          <w:b/>
                        </w:rPr>
                        <w:t>-El planteamiento:</w:t>
                      </w:r>
                      <w:r>
                        <w:t xml:space="preserve"> que sea perteneciente a un contexto. </w:t>
                      </w:r>
                    </w:p>
                  </w:txbxContent>
                </v:textbox>
              </v:shape>
            </w:pict>
          </mc:Fallback>
        </mc:AlternateContent>
      </w:r>
      <w:r>
        <w:rPr>
          <w:noProof/>
          <w:lang w:eastAsia="es-MX"/>
        </w:rPr>
        <mc:AlternateContent>
          <mc:Choice Requires="wps">
            <w:drawing>
              <wp:anchor distT="0" distB="0" distL="114300" distR="114300" simplePos="0" relativeHeight="251674624" behindDoc="0" locked="0" layoutInCell="1" allowOverlap="1" wp14:anchorId="2F13B79B" wp14:editId="22778DBA">
                <wp:simplePos x="0" y="0"/>
                <wp:positionH relativeFrom="margin">
                  <wp:posOffset>1009650</wp:posOffset>
                </wp:positionH>
                <wp:positionV relativeFrom="paragraph">
                  <wp:posOffset>973454</wp:posOffset>
                </wp:positionV>
                <wp:extent cx="2435860" cy="3991610"/>
                <wp:effectExtent l="3175" t="0" r="24765" b="24765"/>
                <wp:wrapNone/>
                <wp:docPr id="24" name="Elipse 24"/>
                <wp:cNvGraphicFramePr/>
                <a:graphic xmlns:a="http://schemas.openxmlformats.org/drawingml/2006/main">
                  <a:graphicData uri="http://schemas.microsoft.com/office/word/2010/wordprocessingShape">
                    <wps:wsp>
                      <wps:cNvSpPr/>
                      <wps:spPr>
                        <a:xfrm rot="16200000">
                          <a:off x="0" y="0"/>
                          <a:ext cx="2435860" cy="3991610"/>
                        </a:xfrm>
                        <a:prstGeom prst="ellipse">
                          <a:avLst/>
                        </a:prstGeom>
                        <a:solidFill>
                          <a:srgbClr val="FFCC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8CF2A3" id="Elipse 24" o:spid="_x0000_s1026" style="position:absolute;margin-left:79.5pt;margin-top:76.65pt;width:191.8pt;height:314.3pt;rotation:-9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" fillcolor="#fcf" strokecolor="windowText" strokeweight="1pt">
                <v:stroke joinstyle="miter"/>
                <w10:wrap anchorx="margin"/>
              </v:oval>
            </w:pict>
          </mc:Fallback>
        </mc:AlternateContent>
      </w:r>
      <w:r>
        <w:rPr>
          <w:noProof/>
          <w:lang w:eastAsia="es-MX"/>
        </w:rPr>
        <mc:AlternateContent>
          <mc:Choice Requires="wps">
            <w:drawing>
              <wp:anchor distT="0" distB="0" distL="114300" distR="114300" simplePos="0" relativeHeight="251678720" behindDoc="0" locked="0" layoutInCell="1" allowOverlap="1" wp14:anchorId="639408B1" wp14:editId="411E6536">
                <wp:simplePos x="0" y="0"/>
                <wp:positionH relativeFrom="column">
                  <wp:posOffset>3014981</wp:posOffset>
                </wp:positionH>
                <wp:positionV relativeFrom="paragraph">
                  <wp:posOffset>3529965</wp:posOffset>
                </wp:positionV>
                <wp:extent cx="2590800" cy="3443605"/>
                <wp:effectExtent l="0" t="0" r="19050" b="23495"/>
                <wp:wrapNone/>
                <wp:docPr id="26" name="Elipse 26"/>
                <wp:cNvGraphicFramePr/>
                <a:graphic xmlns:a="http://schemas.openxmlformats.org/drawingml/2006/main">
                  <a:graphicData uri="http://schemas.microsoft.com/office/word/2010/wordprocessingShape">
                    <wps:wsp>
                      <wps:cNvSpPr/>
                      <wps:spPr>
                        <a:xfrm>
                          <a:off x="0" y="0"/>
                          <a:ext cx="2590800" cy="3443605"/>
                        </a:xfrm>
                        <a:prstGeom prst="ellipse">
                          <a:avLst/>
                        </a:prstGeom>
                        <a:solidFill>
                          <a:srgbClr val="FFCC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F1691A7" id="Elipse 26" o:spid="_x0000_s1026" style="position:absolute;margin-left:237.4pt;margin-top:277.95pt;width:204pt;height:271.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" fillcolor="#fcf" strokecolor="windowText" strokeweight="1pt">
                <v:stroke joinstyle="miter"/>
              </v:oval>
            </w:pict>
          </mc:Fallback>
        </mc:AlternateContent>
      </w:r>
      <w:r>
        <w:rPr>
          <w:noProof/>
          <w:lang w:eastAsia="es-MX"/>
        </w:rPr>
        <mc:AlternateContent>
          <mc:Choice Requires="wps">
            <w:drawing>
              <wp:anchor distT="0" distB="0" distL="114300" distR="114300" simplePos="0" relativeHeight="251676672" behindDoc="0" locked="0" layoutInCell="1" allowOverlap="1" wp14:anchorId="461DAC92" wp14:editId="7B7242B7">
                <wp:simplePos x="0" y="0"/>
                <wp:positionH relativeFrom="margin">
                  <wp:posOffset>5125243</wp:posOffset>
                </wp:positionH>
                <wp:positionV relativeFrom="paragraph">
                  <wp:posOffset>962502</wp:posOffset>
                </wp:positionV>
                <wp:extent cx="2330450" cy="3926522"/>
                <wp:effectExtent l="2222" t="0" r="14923" b="14922"/>
                <wp:wrapNone/>
                <wp:docPr id="25" name="Elipse 25"/>
                <wp:cNvGraphicFramePr/>
                <a:graphic xmlns:a="http://schemas.openxmlformats.org/drawingml/2006/main">
                  <a:graphicData uri="http://schemas.microsoft.com/office/word/2010/wordprocessingShape">
                    <wps:wsp>
                      <wps:cNvSpPr/>
                      <wps:spPr>
                        <a:xfrm rot="5400000">
                          <a:off x="0" y="0"/>
                          <a:ext cx="2330450" cy="3926522"/>
                        </a:xfrm>
                        <a:prstGeom prst="ellipse">
                          <a:avLst/>
                        </a:prstGeom>
                        <a:solidFill>
                          <a:srgbClr val="FFCC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E78CE4" id="Elipse 25" o:spid="_x0000_s1026" style="position:absolute;margin-left:403.55pt;margin-top:75.8pt;width:183.5pt;height:309.15pt;rotation:90;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" fillcolor="#fcf" strokecolor="windowText" strokeweight="1pt">
                <v:stroke joinstyle="miter"/>
                <w10:wrap anchorx="margin"/>
              </v:oval>
            </w:pict>
          </mc:Fallback>
        </mc:AlternateContent>
      </w:r>
      <w:r>
        <w:rPr>
          <w:noProof/>
          <w:lang w:eastAsia="es-MX"/>
        </w:rPr>
        <mc:AlternateContent>
          <mc:Choice Requires="wps">
            <w:drawing>
              <wp:anchor distT="0" distB="0" distL="114300" distR="114300" simplePos="0" relativeHeight="251682816" behindDoc="0" locked="0" layoutInCell="1" allowOverlap="1" wp14:anchorId="697652F9" wp14:editId="7B5A1B41">
                <wp:simplePos x="0" y="0"/>
                <wp:positionH relativeFrom="column">
                  <wp:posOffset>5062855</wp:posOffset>
                </wp:positionH>
                <wp:positionV relativeFrom="paragraph">
                  <wp:posOffset>2148840</wp:posOffset>
                </wp:positionV>
                <wp:extent cx="2743200" cy="1533525"/>
                <wp:effectExtent l="0" t="0" r="19050" b="28575"/>
                <wp:wrapNone/>
                <wp:docPr id="30" name="Cuadro de texto 30"/>
                <wp:cNvGraphicFramePr/>
                <a:graphic xmlns:a="http://schemas.openxmlformats.org/drawingml/2006/main">
                  <a:graphicData uri="http://schemas.microsoft.com/office/word/2010/wordprocessingShape">
                    <wps:wsp>
                      <wps:cNvSpPr txBox="1"/>
                      <wps:spPr>
                        <a:xfrm>
                          <a:off x="0" y="0"/>
                          <a:ext cx="2743200" cy="1533525"/>
                        </a:xfrm>
                        <a:prstGeom prst="rect">
                          <a:avLst/>
                        </a:prstGeom>
                        <a:solidFill>
                          <a:srgbClr val="FFCCFF"/>
                        </a:solidFill>
                        <a:ln w="6350">
                          <a:solidFill>
                            <a:srgbClr val="FFCCFF"/>
                          </a:solidFill>
                        </a:ln>
                        <a:effectLst/>
                      </wps:spPr>
                      <wps:style>
                        <a:lnRef idx="0">
                          <a:schemeClr val="accent1"/>
                        </a:lnRef>
                        <a:fillRef idx="0">
                          <a:schemeClr val="accent1"/>
                        </a:fillRef>
                        <a:effectRef idx="0">
                          <a:schemeClr val="accent1"/>
                        </a:effectRef>
                        <a:fontRef idx="minor">
                          <a:schemeClr val="dk1"/>
                        </a:fontRef>
                      </wps:style>
                      <wps:txbx>
                        <w:txbxContent>
                          <w:p w:rsidR="008A4663" w:rsidRDefault="008A4663" w:rsidP="008A4663">
                            <w:pPr>
                              <w:jc w:val="both"/>
                            </w:pPr>
                            <w:r w:rsidRPr="008A4663">
                              <w:t>Sócrates creó así un método   denominado  mayéutica por  el  que  lograba  que  sus interlocutores  descubrieran  la  ver</w:t>
                            </w:r>
                            <w:r>
                              <w:t xml:space="preserve">dad  a partir de ellos  mismos. Este mismo método puede ser usado por los docentes, para que los alumnos vayan descubriendo por si mismos la respuesta  de sus cuestionamientos, donde el docente funja como guía.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652F9" id="Cuadro de texto 30" o:spid="_x0000_s1028" type="#_x0000_t202" style="position:absolute;margin-left:398.65pt;margin-top:169.2pt;width:3in;height:12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" fillcolor="#fcf" strokecolor="#fcf" strokeweight=".5pt">
                <v:textbox>
                  <w:txbxContent>
                    <w:p w:rsidR="008A4663" w:rsidRDefault="008A4663" w:rsidP="008A4663">
                      <w:pPr>
                        <w:jc w:val="both"/>
                      </w:pPr>
                      <w:r w:rsidRPr="008A4663">
                        <w:t>Sócrates creó así un método   denominado  mayéutica por  el  que  lograba  que  sus interlocutores  descubrieran  la  ver</w:t>
                      </w:r>
                      <w:r>
                        <w:t xml:space="preserve">dad  a partir de ellos  mismos. Este mismo método puede ser usado por los docentes, para que los alumnos vayan descubriendo por si mismos la respuesta  de sus cuestionamientos, donde el docente funja como guía. </w:t>
                      </w:r>
                    </w:p>
                  </w:txbxContent>
                </v:textbox>
              </v:shape>
            </w:pict>
          </mc:Fallback>
        </mc:AlternateContent>
      </w:r>
      <w:r>
        <w:rPr>
          <w:noProof/>
          <w:lang w:eastAsia="es-MX"/>
        </w:rPr>
        <mc:AlternateContent>
          <mc:Choice Requires="wps">
            <w:drawing>
              <wp:anchor distT="0" distB="0" distL="114300" distR="114300" simplePos="0" relativeHeight="251672576" behindDoc="0" locked="0" layoutInCell="1" allowOverlap="1" wp14:anchorId="4AD49608" wp14:editId="588C8FD7">
                <wp:simplePos x="0" y="0"/>
                <wp:positionH relativeFrom="column">
                  <wp:posOffset>3110230</wp:posOffset>
                </wp:positionH>
                <wp:positionV relativeFrom="paragraph">
                  <wp:posOffset>-1070610</wp:posOffset>
                </wp:positionV>
                <wp:extent cx="2295525" cy="3443605"/>
                <wp:effectExtent l="0" t="0" r="28575" b="23495"/>
                <wp:wrapNone/>
                <wp:docPr id="23" name="Elipse 23"/>
                <wp:cNvGraphicFramePr/>
                <a:graphic xmlns:a="http://schemas.openxmlformats.org/drawingml/2006/main">
                  <a:graphicData uri="http://schemas.microsoft.com/office/word/2010/wordprocessingShape">
                    <wps:wsp>
                      <wps:cNvSpPr/>
                      <wps:spPr>
                        <a:xfrm>
                          <a:off x="0" y="0"/>
                          <a:ext cx="2295525" cy="3443605"/>
                        </a:xfrm>
                        <a:prstGeom prst="ellipse">
                          <a:avLst/>
                        </a:prstGeom>
                        <a:solidFill>
                          <a:srgbClr val="FFCCFF"/>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EE9B951" id="Elipse 23" o:spid="_x0000_s1026" style="position:absolute;margin-left:244.9pt;margin-top:-84.3pt;width:180.75pt;height:271.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" fillcolor="#fcf" strokecolor="black [3200]" strokeweight="1pt">
                <v:stroke joinstyle="miter"/>
              </v:oval>
            </w:pict>
          </mc:Fallback>
        </mc:AlternateContent>
      </w:r>
      <w:r>
        <w:rPr>
          <w:noProof/>
          <w:lang w:eastAsia="es-MX"/>
        </w:rPr>
        <mc:AlternateContent>
          <mc:Choice Requires="wps">
            <w:drawing>
              <wp:anchor distT="0" distB="0" distL="114300" distR="114300" simplePos="0" relativeHeight="251681792" behindDoc="0" locked="0" layoutInCell="1" allowOverlap="1" wp14:anchorId="23770A44" wp14:editId="28D1A068">
                <wp:simplePos x="0" y="0"/>
                <wp:positionH relativeFrom="column">
                  <wp:posOffset>3662680</wp:posOffset>
                </wp:positionH>
                <wp:positionV relativeFrom="paragraph">
                  <wp:posOffset>-803910</wp:posOffset>
                </wp:positionV>
                <wp:extent cx="1209675" cy="2809875"/>
                <wp:effectExtent l="0" t="0" r="28575" b="28575"/>
                <wp:wrapNone/>
                <wp:docPr id="29" name="Cuadro de texto 29"/>
                <wp:cNvGraphicFramePr/>
                <a:graphic xmlns:a="http://schemas.openxmlformats.org/drawingml/2006/main">
                  <a:graphicData uri="http://schemas.microsoft.com/office/word/2010/wordprocessingShape">
                    <wps:wsp>
                      <wps:cNvSpPr txBox="1"/>
                      <wps:spPr>
                        <a:xfrm>
                          <a:off x="0" y="0"/>
                          <a:ext cx="1209675" cy="2809875"/>
                        </a:xfrm>
                        <a:prstGeom prst="rect">
                          <a:avLst/>
                        </a:prstGeom>
                        <a:solidFill>
                          <a:srgbClr val="FFCCFF"/>
                        </a:solidFill>
                        <a:ln w="6350">
                          <a:solidFill>
                            <a:srgbClr val="FFCCFF"/>
                          </a:solidFill>
                        </a:ln>
                        <a:effectLst/>
                      </wps:spPr>
                      <wps:style>
                        <a:lnRef idx="0">
                          <a:schemeClr val="accent1"/>
                        </a:lnRef>
                        <a:fillRef idx="0">
                          <a:schemeClr val="accent1"/>
                        </a:fillRef>
                        <a:effectRef idx="0">
                          <a:schemeClr val="accent1"/>
                        </a:effectRef>
                        <a:fontRef idx="minor">
                          <a:schemeClr val="dk1"/>
                        </a:fontRef>
                      </wps:style>
                      <wps:txbx>
                        <w:txbxContent>
                          <w:p w:rsidR="008A4663" w:rsidRDefault="008A4663" w:rsidP="008A4663">
                            <w:pPr>
                              <w:jc w:val="both"/>
                            </w:pPr>
                            <w:r>
                              <w:t xml:space="preserve">Las preguntas son una estrategia didáctica que puede servir a los docentes para evaluar el desempeño de los alumnos. Además favorece la intencionalidad comunicativa y permite que los alumnos orienten su argumentación.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770A44" id="Cuadro de texto 29" o:spid="_x0000_s1029" type="#_x0000_t202" style="position:absolute;margin-left:288.4pt;margin-top:-63.3pt;width:95.25pt;height:221.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" fillcolor="#fcf" strokecolor="#fcf" strokeweight=".5pt">
                <v:textbox>
                  <w:txbxContent>
                    <w:p w:rsidR="008A4663" w:rsidRDefault="008A4663" w:rsidP="008A4663">
                      <w:pPr>
                        <w:jc w:val="both"/>
                      </w:pPr>
                      <w:r>
                        <w:t xml:space="preserve">Las preguntas son una estrategia didáctica que puede servir a los docentes para evaluar el desempeño de los alumnos. Además favorece la intencionalidad comunicativa y permite que los alumnos orienten su argumentación.  </w:t>
                      </w:r>
                    </w:p>
                  </w:txbxContent>
                </v:textbox>
              </v:shape>
            </w:pict>
          </mc:Fallback>
        </mc:AlternateContent>
      </w:r>
      <w:r>
        <w:rPr>
          <w:noProof/>
          <w:lang w:eastAsia="es-MX"/>
        </w:rPr>
        <mc:AlternateContent>
          <mc:Choice Requires="wps">
            <w:drawing>
              <wp:anchor distT="0" distB="0" distL="114300" distR="114300" simplePos="0" relativeHeight="251680768" behindDoc="0" locked="0" layoutInCell="1" allowOverlap="1" wp14:anchorId="0D03771F" wp14:editId="58FDA2B9">
                <wp:simplePos x="0" y="0"/>
                <wp:positionH relativeFrom="column">
                  <wp:posOffset>3557905</wp:posOffset>
                </wp:positionH>
                <wp:positionV relativeFrom="paragraph">
                  <wp:posOffset>2320290</wp:posOffset>
                </wp:positionV>
                <wp:extent cx="1152525" cy="1228725"/>
                <wp:effectExtent l="0" t="0" r="28575" b="28575"/>
                <wp:wrapNone/>
                <wp:docPr id="28" name="Cuadro de texto 28"/>
                <wp:cNvGraphicFramePr/>
                <a:graphic xmlns:a="http://schemas.openxmlformats.org/drawingml/2006/main">
                  <a:graphicData uri="http://schemas.microsoft.com/office/word/2010/wordprocessingShape">
                    <wps:wsp>
                      <wps:cNvSpPr txBox="1"/>
                      <wps:spPr>
                        <a:xfrm>
                          <a:off x="0" y="0"/>
                          <a:ext cx="1152525" cy="1228725"/>
                        </a:xfrm>
                        <a:prstGeom prst="rect">
                          <a:avLst/>
                        </a:prstGeom>
                        <a:solidFill>
                          <a:srgbClr val="CCDFEC"/>
                        </a:solidFill>
                        <a:ln w="6350">
                          <a:solidFill>
                            <a:srgbClr val="CCDFEC"/>
                          </a:solidFill>
                        </a:ln>
                        <a:effectLst/>
                      </wps:spPr>
                      <wps:style>
                        <a:lnRef idx="0">
                          <a:schemeClr val="accent1"/>
                        </a:lnRef>
                        <a:fillRef idx="0">
                          <a:schemeClr val="accent1"/>
                        </a:fillRef>
                        <a:effectRef idx="0">
                          <a:schemeClr val="accent1"/>
                        </a:effectRef>
                        <a:fontRef idx="minor">
                          <a:schemeClr val="dk1"/>
                        </a:fontRef>
                      </wps:style>
                      <wps:txbx>
                        <w:txbxContent>
                          <w:p w:rsidR="008A4663" w:rsidRPr="008A4663" w:rsidRDefault="008A4663" w:rsidP="008A4663">
                            <w:pPr>
                              <w:jc w:val="center"/>
                              <w:rPr>
                                <w:rFonts w:ascii="Century Gothic" w:hAnsi="Century Gothic"/>
                                <w:b/>
                                <w:i/>
                              </w:rPr>
                            </w:pPr>
                            <w:r w:rsidRPr="008A4663">
                              <w:rPr>
                                <w:rFonts w:ascii="Century Gothic" w:hAnsi="Century Gothic"/>
                                <w:b/>
                                <w:i/>
                              </w:rPr>
                              <w:t>LAS PREGUNTAS Y LA CIENCIA ESCOLAR. UNA EXPERIENCIA CON LA SEGUNDA INFANCIA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03771F" id="Cuadro de texto 28" o:spid="_x0000_s1030" type="#_x0000_t202" style="position:absolute;margin-left:280.15pt;margin-top:182.7pt;width:90.75pt;height:96.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" fillcolor="#ccdfec" strokecolor="#ccdfec" strokeweight=".5pt">
                <v:textbox>
                  <w:txbxContent>
                    <w:p w:rsidR="008A4663" w:rsidRPr="008A4663" w:rsidRDefault="008A4663" w:rsidP="008A4663">
                      <w:pPr>
                        <w:jc w:val="center"/>
                        <w:rPr>
                          <w:rFonts w:ascii="Century Gothic" w:hAnsi="Century Gothic"/>
                          <w:b/>
                          <w:i/>
                        </w:rPr>
                      </w:pPr>
                      <w:r w:rsidRPr="008A4663">
                        <w:rPr>
                          <w:rFonts w:ascii="Century Gothic" w:hAnsi="Century Gothic"/>
                          <w:b/>
                          <w:i/>
                        </w:rPr>
                        <w:t>LAS PREGUNTAS Y LA CIENCIA ESCOLAR. UNA EXPERIENCIA CON LA SEGUNDA INFANCIA</w:t>
                      </w:r>
                    </w:p>
                  </w:txbxContent>
                </v:textbox>
              </v:shape>
            </w:pict>
          </mc:Fallback>
        </mc:AlternateContent>
      </w:r>
      <w:r>
        <w:rPr>
          <w:noProof/>
          <w:lang w:eastAsia="es-MX"/>
        </w:rPr>
        <mc:AlternateContent>
          <mc:Choice Requires="wps">
            <w:drawing>
              <wp:anchor distT="0" distB="0" distL="114300" distR="114300" simplePos="0" relativeHeight="251679744" behindDoc="0" locked="0" layoutInCell="1" allowOverlap="1" wp14:anchorId="15587178" wp14:editId="7D05CF66">
                <wp:simplePos x="0" y="0"/>
                <wp:positionH relativeFrom="margin">
                  <wp:align>center</wp:align>
                </wp:positionH>
                <wp:positionV relativeFrom="paragraph">
                  <wp:posOffset>2025650</wp:posOffset>
                </wp:positionV>
                <wp:extent cx="1797269" cy="1749929"/>
                <wp:effectExtent l="0" t="0" r="12700" b="22225"/>
                <wp:wrapNone/>
                <wp:docPr id="27" name="Elipse 27"/>
                <wp:cNvGraphicFramePr/>
                <a:graphic xmlns:a="http://schemas.openxmlformats.org/drawingml/2006/main">
                  <a:graphicData uri="http://schemas.microsoft.com/office/word/2010/wordprocessingShape">
                    <wps:wsp>
                      <wps:cNvSpPr/>
                      <wps:spPr>
                        <a:xfrm>
                          <a:off x="0" y="0"/>
                          <a:ext cx="1797269" cy="1749929"/>
                        </a:xfrm>
                        <a:prstGeom prst="ellipse">
                          <a:avLst/>
                        </a:prstGeom>
                        <a:solidFill>
                          <a:srgbClr val="CCDFE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1E13B0" id="Elipse 27" o:spid="_x0000_s1026" style="position:absolute;margin-left:0;margin-top:159.5pt;width:141.5pt;height:137.8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" fillcolor="#ccdfec" strokecolor="black [3213]" strokeweight="1pt">
                <v:stroke joinstyle="miter"/>
                <w10:wrap anchorx="margin"/>
              </v:oval>
            </w:pict>
          </mc:Fallback>
        </mc:AlternateContent>
      </w:r>
      <w:r w:rsidR="00B66481">
        <w:rPr>
          <w:noProof/>
          <w:lang w:eastAsia="es-MX"/>
        </w:rPr>
        <mc:AlternateContent>
          <mc:Choice Requires="wps">
            <w:drawing>
              <wp:anchor distT="0" distB="0" distL="114300" distR="114300" simplePos="0" relativeHeight="251671552" behindDoc="0" locked="0" layoutInCell="1" allowOverlap="1" wp14:anchorId="6C2B4E71" wp14:editId="546D31EC">
                <wp:simplePos x="0" y="0"/>
                <wp:positionH relativeFrom="column">
                  <wp:posOffset>1659094</wp:posOffset>
                </wp:positionH>
                <wp:positionV relativeFrom="paragraph">
                  <wp:posOffset>5456687</wp:posOffset>
                </wp:positionV>
                <wp:extent cx="5015553" cy="466725"/>
                <wp:effectExtent l="0" t="0" r="13970" b="28575"/>
                <wp:wrapNone/>
                <wp:docPr id="8" name="Rectángulo 8"/>
                <wp:cNvGraphicFramePr/>
                <a:graphic xmlns:a="http://schemas.openxmlformats.org/drawingml/2006/main">
                  <a:graphicData uri="http://schemas.microsoft.com/office/word/2010/wordprocessingShape">
                    <wps:wsp>
                      <wps:cNvSpPr/>
                      <wps:spPr>
                        <a:xfrm>
                          <a:off x="0" y="0"/>
                          <a:ext cx="5015553" cy="46672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331D3E" id="Rectángulo 8" o:spid="_x0000_s1026" style="position:absolute;margin-left:130.65pt;margin-top:429.65pt;width:394.95pt;height:36.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" fillcolor="window" strokecolor="window" strokeweight="1pt"/>
            </w:pict>
          </mc:Fallback>
        </mc:AlternateContent>
      </w:r>
      <w:r w:rsidR="00B66481">
        <w:rPr>
          <w:noProof/>
          <w:lang w:eastAsia="es-MX"/>
        </w:rPr>
        <mc:AlternateContent>
          <mc:Choice Requires="wps">
            <w:drawing>
              <wp:anchor distT="0" distB="0" distL="114300" distR="114300" simplePos="0" relativeHeight="251661312" behindDoc="0" locked="0" layoutInCell="1" allowOverlap="1" wp14:anchorId="7C2101B9" wp14:editId="194C11FE">
                <wp:simplePos x="0" y="0"/>
                <wp:positionH relativeFrom="column">
                  <wp:posOffset>2300605</wp:posOffset>
                </wp:positionH>
                <wp:positionV relativeFrom="paragraph">
                  <wp:posOffset>2834640</wp:posOffset>
                </wp:positionV>
                <wp:extent cx="1019175" cy="4667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1019175" cy="46672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FCCD9E" id="Rectángulo 3" o:spid="_x0000_s1026" style="position:absolute;margin-left:181.15pt;margin-top:223.2pt;width:80.25pt;height:3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" fillcolor="window" strokecolor="window" strokeweight="1pt"/>
            </w:pict>
          </mc:Fallback>
        </mc:AlternateContent>
      </w:r>
      <w:bookmarkStart w:id="0" w:name="_GoBack"/>
      <w:bookmarkEnd w:id="0"/>
    </w:p>
    <w:sectPr w:rsidR="00B66481" w:rsidSect="00B66481">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481"/>
    <w:rsid w:val="001E7A7D"/>
    <w:rsid w:val="008A4663"/>
    <w:rsid w:val="00B664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412A5-33F2-4EC9-9C2B-42232D8A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2</Words>
  <Characters>13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Navarro</dc:creator>
  <cp:keywords/>
  <dc:description/>
  <cp:lastModifiedBy>Nadia Navarro</cp:lastModifiedBy>
  <cp:revision>2</cp:revision>
  <dcterms:created xsi:type="dcterms:W3CDTF">2015-10-04T22:14:00Z</dcterms:created>
  <dcterms:modified xsi:type="dcterms:W3CDTF">2015-10-05T02:12:00Z</dcterms:modified>
</cp:coreProperties>
</file>